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1A3CD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1A3CD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29" w:type="dxa"/>
          </w:tcPr>
          <w:p w:rsidR="00CF0E8D" w:rsidRPr="00CF0E8D" w:rsidRDefault="001A3CDD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CDD">
              <w:rPr>
                <w:rFonts w:ascii="Times New Roman" w:hAnsi="Times New Roman" w:cs="Times New Roman"/>
                <w:sz w:val="24"/>
                <w:szCs w:val="24"/>
              </w:rPr>
              <w:t>Основы психологии семьи и семейного консультирования</w:t>
            </w:r>
          </w:p>
        </w:tc>
        <w:tc>
          <w:tcPr>
            <w:tcW w:w="4929" w:type="dxa"/>
          </w:tcPr>
          <w:p w:rsidR="00CF0E8D" w:rsidRPr="00CF0E8D" w:rsidRDefault="001A3CD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131BCC" w:rsidRDefault="00131BCC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B2768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131BCC" w:rsidRDefault="00131BCC" w:rsidP="00131BCC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131BC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B617D3" w:rsidRDefault="005410D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5410D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5410D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AB626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410D2" w:rsidRPr="00FF4DE2" w:rsidRDefault="005410D2" w:rsidP="00541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</w:t>
            </w:r>
            <w:r w:rsidR="00220E2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</w:p>
          <w:p w:rsidR="005410D2" w:rsidRDefault="005410D2" w:rsidP="00AB62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0D2" w:rsidRDefault="005410D2" w:rsidP="00AB62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Каковы общие цели семьи по мнению </w:t>
            </w:r>
            <w:r w:rsidR="00220E26" w:rsidRPr="00097D17">
              <w:rPr>
                <w:rFonts w:ascii="Times New Roman" w:hAnsi="Times New Roman" w:cs="Times New Roman"/>
                <w:sz w:val="24"/>
                <w:szCs w:val="24"/>
              </w:rPr>
              <w:t>семейного психолога В. Сатира</w:t>
            </w:r>
            <w:r w:rsidR="00220E2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10488" w:rsidRDefault="00810488" w:rsidP="00220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E26" w:rsidRPr="00220E26" w:rsidRDefault="00220E26" w:rsidP="00220E2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20E2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1F5B6E" w:rsidRDefault="00220E26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D17">
              <w:rPr>
                <w:rFonts w:ascii="Times New Roman" w:hAnsi="Times New Roman" w:cs="Times New Roman"/>
                <w:sz w:val="24"/>
                <w:szCs w:val="24"/>
              </w:rPr>
              <w:t>Воспитание подрастающего поколения, дальнейшее развитие всех членов семьи</w:t>
            </w:r>
          </w:p>
        </w:tc>
        <w:tc>
          <w:tcPr>
            <w:tcW w:w="291" w:type="pct"/>
            <w:vMerge w:val="restart"/>
          </w:tcPr>
          <w:p w:rsidR="00AB6264" w:rsidRPr="00D923D9" w:rsidRDefault="00AB6264" w:rsidP="00A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5052D8" w:rsidRDefault="00AB6264" w:rsidP="00A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131BCC" w:rsidRDefault="00131BCC" w:rsidP="00131BCC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131BCC" w:rsidRDefault="00131BCC" w:rsidP="00131BCC">
            <w:pPr>
              <w:pStyle w:val="Default"/>
              <w:jc w:val="both"/>
              <w:rPr>
                <w:b/>
                <w:i/>
              </w:rPr>
            </w:pPr>
            <w:r w:rsidRPr="00131BCC">
              <w:rPr>
                <w:b/>
                <w:i/>
              </w:rPr>
              <w:t>ОПК-7.3. Имеет навыки и/или опыт деятельности:</w:t>
            </w:r>
            <w:r w:rsidRPr="00131BCC"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131BCC">
              <w:rPr>
                <w:i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B27686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01108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131BC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взаимодействия участников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DE170A" w:rsidRDefault="002F6A69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2F6A6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2F6A6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F6A69" w:rsidRDefault="002F6A69" w:rsidP="002F6A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F6A69" w:rsidRPr="00B7254D" w:rsidRDefault="002F6A69" w:rsidP="002F6A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54D">
              <w:rPr>
                <w:rFonts w:ascii="Times New Roman" w:hAnsi="Times New Roman" w:cs="Times New Roman"/>
                <w:sz w:val="24"/>
                <w:szCs w:val="24"/>
              </w:rPr>
              <w:t>Социальная власть, в основе которой лежит жестокий контроль над поведением ребенка со стороны взрослых в семье, когда каждый незначительный проступок подлежит наказанию (словесному или физическому), — это власть:</w:t>
            </w:r>
          </w:p>
          <w:p w:rsidR="002F6A69" w:rsidRPr="00B7254D" w:rsidRDefault="002F6A69" w:rsidP="002F6A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7254D">
              <w:rPr>
                <w:rFonts w:ascii="Times New Roman" w:hAnsi="Times New Roman" w:cs="Times New Roman"/>
                <w:sz w:val="24"/>
                <w:szCs w:val="24"/>
              </w:rPr>
              <w:t>) авторитета</w:t>
            </w:r>
          </w:p>
          <w:p w:rsidR="002F6A69" w:rsidRPr="00B7254D" w:rsidRDefault="002F6A69" w:rsidP="002F6A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7254D">
              <w:rPr>
                <w:rFonts w:ascii="Times New Roman" w:hAnsi="Times New Roman" w:cs="Times New Roman"/>
                <w:sz w:val="24"/>
                <w:szCs w:val="24"/>
              </w:rPr>
              <w:t>) вознаграждения</w:t>
            </w:r>
          </w:p>
          <w:p w:rsidR="002F6A69" w:rsidRPr="00B7254D" w:rsidRDefault="002F6A69" w:rsidP="002F6A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254D">
              <w:rPr>
                <w:rFonts w:ascii="Times New Roman" w:hAnsi="Times New Roman" w:cs="Times New Roman"/>
                <w:sz w:val="24"/>
                <w:szCs w:val="24"/>
              </w:rPr>
              <w:t xml:space="preserve">) принуждения 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2F6A6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AB6264" w:rsidRPr="00D923D9" w:rsidRDefault="00AB6264" w:rsidP="00A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AB6264" w:rsidP="00AB6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D92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1108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92F12" w:rsidRDefault="00F92F1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F92F12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F92F12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B2768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01108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131BC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0C4C3A" w:rsidRDefault="00220E2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220E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220E2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AB626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00111" w:rsidRPr="00FF4DE2" w:rsidRDefault="00600111" w:rsidP="00600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600111" w:rsidRDefault="00600111" w:rsidP="00AB62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264" w:rsidRDefault="00600111" w:rsidP="00AB6264">
            <w:pPr>
              <w:spacing w:line="276" w:lineRule="auto"/>
              <w:jc w:val="both"/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600111">
              <w:rPr>
                <w:rFonts w:ascii="Times New Roman" w:hAnsi="Times New Roman" w:cs="Times New Roman"/>
                <w:sz w:val="24"/>
                <w:szCs w:val="24"/>
              </w:rPr>
              <w:t>Что относится к</w:t>
            </w:r>
            <w:r w:rsidR="00AB6264" w:rsidRPr="00600111">
              <w:rPr>
                <w:rFonts w:ascii="Times New Roman" w:hAnsi="Times New Roman" w:cs="Times New Roman"/>
                <w:sz w:val="24"/>
                <w:szCs w:val="24"/>
              </w:rPr>
              <w:t xml:space="preserve"> интегративным показателям детско-родительских отношений </w:t>
            </w:r>
            <w:r w:rsidRPr="00600111"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</w:t>
            </w:r>
            <w:r w:rsidR="00220E26" w:rsidRPr="00600111"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 А. С. Спиваковской</w:t>
            </w:r>
            <w:r w:rsidRPr="00600111"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?</w:t>
            </w:r>
          </w:p>
          <w:p w:rsidR="00600111" w:rsidRDefault="00600111" w:rsidP="00AB6264">
            <w:pPr>
              <w:spacing w:line="276" w:lineRule="auto"/>
              <w:jc w:val="both"/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  <w:p w:rsidR="00600111" w:rsidRPr="00600111" w:rsidRDefault="00600111" w:rsidP="00AB626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0111">
              <w:rPr>
                <w:rStyle w:val="af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shd w:val="clear" w:color="auto" w:fill="FFFFFF"/>
              </w:rPr>
              <w:t>Развернутый ответ</w:t>
            </w:r>
          </w:p>
          <w:p w:rsidR="00F30E83" w:rsidRPr="00CF0E8D" w:rsidRDefault="00F30E83" w:rsidP="00600111">
            <w:pPr>
              <w:tabs>
                <w:tab w:val="left" w:pos="3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00111" w:rsidRPr="00220E26" w:rsidRDefault="00600111" w:rsidP="00600111">
            <w:pPr>
              <w:tabs>
                <w:tab w:val="left" w:pos="3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0E26">
              <w:rPr>
                <w:rFonts w:ascii="Times New Roman" w:hAnsi="Times New Roman" w:cs="Times New Roman"/>
                <w:sz w:val="24"/>
                <w:szCs w:val="24"/>
              </w:rPr>
              <w:t>одительская 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0E26">
              <w:rPr>
                <w:rFonts w:ascii="Times New Roman" w:hAnsi="Times New Roman" w:cs="Times New Roman"/>
                <w:sz w:val="24"/>
                <w:szCs w:val="24"/>
              </w:rPr>
              <w:t>тип семейного 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итания, </w:t>
            </w:r>
            <w:r w:rsidRPr="00220E26">
              <w:rPr>
                <w:rFonts w:ascii="Times New Roman" w:hAnsi="Times New Roman" w:cs="Times New Roman"/>
                <w:sz w:val="24"/>
                <w:szCs w:val="24"/>
              </w:rPr>
              <w:t>образ родителя как воспитателя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образ системы семейного воспитания у ребенка </w:t>
            </w:r>
          </w:p>
          <w:p w:rsidR="00C60874" w:rsidRPr="00AB6264" w:rsidRDefault="00C60874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B6264" w:rsidRPr="00D923D9" w:rsidRDefault="00AB6264" w:rsidP="00A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AB6264" w:rsidP="00AB6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1108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92F12" w:rsidRDefault="00F92F12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F92F12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</w:t>
            </w:r>
            <w:r w:rsidRPr="00F92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поведенческих и личностных проблем обучающихся, связанных с особенностями их развития; </w:t>
            </w:r>
            <w:r w:rsidRPr="00F92F12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B2768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01108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131BC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131B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1F62C8" w:rsidRDefault="0089535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89535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89535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9535A" w:rsidRDefault="0089535A" w:rsidP="00895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58571E" w:rsidRDefault="0089535A" w:rsidP="008953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А.И. Антипов и В.М. Медков считают, что семейный цикл определяется стадиями родительства</w:t>
            </w:r>
            <w:r w:rsidR="0058571E">
              <w:rPr>
                <w:rFonts w:ascii="Times New Roman" w:hAnsi="Times New Roman" w:cs="Times New Roman"/>
                <w:sz w:val="24"/>
                <w:szCs w:val="24"/>
              </w:rPr>
              <w:t xml:space="preserve">. Вытройте последовательность прохождения стадий родительства. </w:t>
            </w:r>
          </w:p>
          <w:p w:rsidR="0089535A" w:rsidRPr="00350D34" w:rsidRDefault="0089535A" w:rsidP="008953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1) репродуктивного родительства</w:t>
            </w:r>
          </w:p>
          <w:p w:rsidR="0089535A" w:rsidRPr="00350D34" w:rsidRDefault="0089535A" w:rsidP="008953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2) прародительства</w:t>
            </w:r>
          </w:p>
          <w:p w:rsidR="0089535A" w:rsidRPr="00350D34" w:rsidRDefault="0089535A" w:rsidP="008953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3) предродительства</w:t>
            </w:r>
          </w:p>
          <w:p w:rsidR="0089535A" w:rsidRPr="00350D34" w:rsidRDefault="0089535A" w:rsidP="008953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4) социализированного родительства</w:t>
            </w:r>
          </w:p>
          <w:p w:rsidR="0089535A" w:rsidRDefault="0089535A" w:rsidP="00895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535A" w:rsidRDefault="0089535A" w:rsidP="00895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89535A" w:rsidRDefault="0089535A" w:rsidP="00895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9"/>
              <w:gridCol w:w="1148"/>
              <w:gridCol w:w="1149"/>
              <w:gridCol w:w="1149"/>
            </w:tblGrid>
            <w:tr w:rsidR="0089535A" w:rsidTr="0001108B"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535A" w:rsidRPr="00350D34" w:rsidRDefault="0089535A" w:rsidP="0089535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3142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9535A" w:rsidRDefault="0089535A" w:rsidP="00895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1F62C8" w:rsidRDefault="0089535A" w:rsidP="00895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1108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B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131BC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92F12" w:rsidRDefault="00F92F12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F92F12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F92F12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967FF">
        <w:tc>
          <w:tcPr>
            <w:tcW w:w="181" w:type="pct"/>
            <w:vMerge w:val="restart"/>
          </w:tcPr>
          <w:p w:rsidR="00C60874" w:rsidRPr="00424CB7" w:rsidRDefault="00B27686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424CB7" w:rsidRDefault="0001108B" w:rsidP="007A39C8">
            <w:pPr>
              <w:pStyle w:val="Default"/>
              <w:jc w:val="both"/>
            </w:pPr>
            <w:r w:rsidRPr="00131BCC">
              <w:rPr>
                <w:b/>
                <w:i/>
              </w:rPr>
              <w:t>ОПК-7.1. Знает:</w:t>
            </w:r>
            <w:r w:rsidRPr="00131BCC">
              <w:rPr>
                <w:spacing w:val="-3"/>
              </w:rPr>
              <w:t xml:space="preserve">законы </w:t>
            </w:r>
            <w:r w:rsidRPr="00131BCC">
              <w:t xml:space="preserve">развития личности и проявления личностных свойств, психологические </w:t>
            </w:r>
            <w:r w:rsidRPr="00131BCC">
              <w:rPr>
                <w:spacing w:val="-3"/>
              </w:rPr>
              <w:t xml:space="preserve">законы </w:t>
            </w:r>
            <w:r w:rsidRPr="00131BCC">
              <w:t xml:space="preserve">периодизации и кризисов развития; основные закономерности семейных отношений, </w:t>
            </w:r>
            <w:r w:rsidRPr="00131BCC">
              <w:lastRenderedPageBreak/>
              <w:t xml:space="preserve">позволяющие эффективно работать с </w:t>
            </w:r>
            <w:r w:rsidRPr="00131BCC">
              <w:rPr>
                <w:spacing w:val="-3"/>
              </w:rPr>
              <w:t xml:space="preserve">родительской </w:t>
            </w:r>
            <w:r w:rsidRPr="00131BCC">
              <w:t>общественностью</w:t>
            </w:r>
            <w:r w:rsidRPr="00131BCC">
              <w:rPr>
                <w:i/>
              </w:rPr>
              <w:t>;</w:t>
            </w:r>
            <w:r w:rsidRPr="00131BCC"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131BCC">
              <w:rPr>
                <w:spacing w:val="-3"/>
              </w:rPr>
              <w:t xml:space="preserve">методы </w:t>
            </w:r>
            <w:r w:rsidRPr="00131BCC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A3129A" w:rsidRDefault="0089535A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89535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89535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9535A" w:rsidRDefault="0089535A" w:rsidP="00895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9535A" w:rsidRPr="003C065E" w:rsidRDefault="003C065E" w:rsidP="00895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Б. Картер и М. Макголдрик выделили шесть стадий жизненного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семьи. </w:t>
            </w:r>
            <w:r w:rsidR="0089535A"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Соотнесите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стадии жизненного цикла семьи</w:t>
            </w:r>
            <w:r w:rsidR="0089535A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сцелями, которые реализует семья</w:t>
            </w:r>
            <w:r w:rsidR="00C967FF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каждой стадии</w:t>
            </w:r>
            <w:r w:rsidR="0089535A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(1-6).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89535A" w:rsidRPr="0013715F" w:rsidTr="0089535A">
              <w:tc>
                <w:tcPr>
                  <w:tcW w:w="1951" w:type="dxa"/>
                  <w:gridSpan w:val="2"/>
                </w:tcPr>
                <w:p w:rsidR="0089535A" w:rsidRPr="0013715F" w:rsidRDefault="0089535A" w:rsidP="0058571E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Стади</w:t>
                  </w:r>
                  <w:r w:rsidR="0058571E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и семьи</w:t>
                  </w:r>
                </w:p>
              </w:tc>
              <w:tc>
                <w:tcPr>
                  <w:tcW w:w="2614" w:type="dxa"/>
                  <w:gridSpan w:val="2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Цель</w:t>
                  </w:r>
                </w:p>
              </w:tc>
            </w:tr>
            <w:tr w:rsidR="0089535A" w:rsidRPr="0013715F" w:rsidTr="0089535A">
              <w:tc>
                <w:tcPr>
                  <w:tcW w:w="534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CE4669">
                    <w:rPr>
                      <w:rFonts w:ascii="Times New Roman" w:hAnsi="Times New Roman" w:cs="Times New Roman"/>
                    </w:rPr>
                    <w:t>Добрачный период</w:t>
                  </w:r>
                </w:p>
              </w:tc>
              <w:tc>
                <w:tcPr>
                  <w:tcW w:w="425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CE4669">
                    <w:rPr>
                      <w:rFonts w:ascii="Times New Roman" w:hAnsi="Times New Roman" w:cs="Times New Roman"/>
                    </w:rPr>
                    <w:t>ачало реализации функции воспитания детей, расширение семейной системы с включением в нее новых членов.</w:t>
                  </w:r>
                </w:p>
              </w:tc>
            </w:tr>
            <w:tr w:rsidR="0089535A" w:rsidRPr="0013715F" w:rsidTr="0089535A">
              <w:tc>
                <w:tcPr>
                  <w:tcW w:w="534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CE4669">
                    <w:rPr>
                      <w:rFonts w:ascii="Times New Roman" w:hAnsi="Times New Roman" w:cs="Times New Roman"/>
                    </w:rPr>
                    <w:t>Заключение брака</w:t>
                  </w:r>
                </w:p>
              </w:tc>
              <w:tc>
                <w:tcPr>
                  <w:tcW w:w="425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CE4669">
                    <w:rPr>
                      <w:rFonts w:ascii="Times New Roman" w:hAnsi="Times New Roman" w:cs="Times New Roman"/>
                    </w:rPr>
                    <w:t>ормирование гибкой семейной системы с открытыми границами</w:t>
                  </w:r>
                </w:p>
              </w:tc>
            </w:tr>
            <w:tr w:rsidR="0089535A" w:rsidRPr="0013715F" w:rsidTr="0089535A">
              <w:tc>
                <w:tcPr>
                  <w:tcW w:w="534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CE4669">
                    <w:rPr>
                      <w:rFonts w:ascii="Times New Roman" w:hAnsi="Times New Roman" w:cs="Times New Roman"/>
                    </w:rPr>
                    <w:t>. Семья с маленькими детьми</w:t>
                  </w:r>
                </w:p>
              </w:tc>
              <w:tc>
                <w:tcPr>
                  <w:tcW w:w="425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Pr="00CE4669">
                    <w:rPr>
                      <w:rFonts w:ascii="Times New Roman" w:hAnsi="Times New Roman" w:cs="Times New Roman"/>
                    </w:rPr>
                    <w:t>азвитие семейной системы с учетом растущей независимости детей и включение заботы о старшем поколении</w:t>
                  </w:r>
                </w:p>
              </w:tc>
            </w:tr>
            <w:tr w:rsidR="0089535A" w:rsidRPr="0013715F" w:rsidTr="0089535A">
              <w:tc>
                <w:tcPr>
                  <w:tcW w:w="534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CE4669">
                    <w:rPr>
                      <w:rFonts w:ascii="Times New Roman" w:hAnsi="Times New Roman" w:cs="Times New Roman"/>
                    </w:rPr>
                    <w:t>Семья с детьми подросткового возраста</w:t>
                  </w:r>
                </w:p>
              </w:tc>
              <w:tc>
                <w:tcPr>
                  <w:tcW w:w="425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89535A" w:rsidRPr="0013715F" w:rsidRDefault="0089535A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CE4669">
                    <w:rPr>
                      <w:rFonts w:ascii="Times New Roman" w:hAnsi="Times New Roman" w:cs="Times New Roman"/>
                    </w:rPr>
                    <w:t>остижение эмоциональной и экономической самостоятельности личности, принятие ответственности за себя и свою судьбу</w:t>
                  </w:r>
                </w:p>
              </w:tc>
            </w:tr>
            <w:tr w:rsidR="0089535A" w:rsidRPr="00E926A4" w:rsidTr="0089535A">
              <w:tc>
                <w:tcPr>
                  <w:tcW w:w="534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 w:rsidRPr="00CE4669">
                    <w:rPr>
                      <w:rFonts w:ascii="Times New Roman" w:hAnsi="Times New Roman" w:cs="Times New Roman"/>
                    </w:rPr>
                    <w:t>Период отделения детей, приобретающих взрослый статус</w:t>
                  </w:r>
                </w:p>
              </w:tc>
              <w:tc>
                <w:tcPr>
                  <w:tcW w:w="425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CE4669">
                    <w:rPr>
                      <w:rFonts w:ascii="Times New Roman" w:hAnsi="Times New Roman" w:cs="Times New Roman"/>
                    </w:rPr>
                    <w:t>ерестройка системы отношений поколений в рамках расширенной семьи с учетом реалий возрастных изменений</w:t>
                  </w:r>
                </w:p>
              </w:tc>
            </w:tr>
            <w:tr w:rsidR="0089535A" w:rsidRPr="00E926A4" w:rsidTr="0089535A">
              <w:tc>
                <w:tcPr>
                  <w:tcW w:w="534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 w:rsidRPr="00CE4669">
                    <w:rPr>
                      <w:rFonts w:ascii="Times New Roman" w:hAnsi="Times New Roman" w:cs="Times New Roman"/>
                    </w:rPr>
                    <w:t xml:space="preserve">Семья после </w:t>
                  </w:r>
                  <w:r w:rsidRPr="00CE4669">
                    <w:rPr>
                      <w:rFonts w:ascii="Times New Roman" w:hAnsi="Times New Roman" w:cs="Times New Roman"/>
                    </w:rPr>
                    <w:lastRenderedPageBreak/>
                    <w:t>отделения детей</w:t>
                  </w:r>
                </w:p>
              </w:tc>
              <w:tc>
                <w:tcPr>
                  <w:tcW w:w="425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lastRenderedPageBreak/>
                    <w:t>6</w:t>
                  </w:r>
                </w:p>
              </w:tc>
              <w:tc>
                <w:tcPr>
                  <w:tcW w:w="2189" w:type="dxa"/>
                </w:tcPr>
                <w:p w:rsidR="0089535A" w:rsidRPr="00E926A4" w:rsidRDefault="0089535A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CE4669">
                    <w:rPr>
                      <w:rFonts w:ascii="Times New Roman" w:hAnsi="Times New Roman" w:cs="Times New Roman"/>
                    </w:rPr>
                    <w:t xml:space="preserve">ормирование </w:t>
                  </w:r>
                  <w:r w:rsidRPr="00CE4669">
                    <w:rPr>
                      <w:rFonts w:ascii="Times New Roman" w:hAnsi="Times New Roman" w:cs="Times New Roman"/>
                    </w:rPr>
                    <w:lastRenderedPageBreak/>
                    <w:t>новой семейной системы на основе заключения брака</w:t>
                  </w:r>
                </w:p>
              </w:tc>
            </w:tr>
          </w:tbl>
          <w:p w:rsidR="0089535A" w:rsidRDefault="0089535A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35A" w:rsidRDefault="0089535A" w:rsidP="00895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89535A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89535A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35A" w:rsidRDefault="0089535A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535A" w:rsidRPr="00A3129A" w:rsidRDefault="0089535A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967FF" w:rsidRPr="00350D34" w:rsidRDefault="00C967FF" w:rsidP="00C9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А4Б6В1Г3Д2Е5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967FF" w:rsidRDefault="00C967FF" w:rsidP="00C96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C967FF" w:rsidRDefault="00C967FF" w:rsidP="00C96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967FF">
              <w:rPr>
                <w:rFonts w:ascii="Times New Roman" w:hAnsi="Times New Roman" w:cs="Times New Roman"/>
                <w:sz w:val="24"/>
                <w:szCs w:val="24"/>
              </w:rPr>
              <w:t>четыре верных соответствия</w:t>
            </w:r>
          </w:p>
          <w:p w:rsidR="00C60874" w:rsidRPr="00A3129A" w:rsidRDefault="00C967FF" w:rsidP="00C96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C967FF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F92F12" w:rsidP="007A39C8">
            <w:pPr>
              <w:pStyle w:val="Default"/>
              <w:jc w:val="both"/>
            </w:pPr>
            <w:r w:rsidRPr="00131BCC">
              <w:rPr>
                <w:b/>
                <w:i/>
              </w:rPr>
              <w:t>ОПК-7.2. Умеет:</w:t>
            </w:r>
            <w:r w:rsidRPr="00131BCC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967FF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F92F12" w:rsidRDefault="00F92F12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F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F92F12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F92F12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967FF">
        <w:tc>
          <w:tcPr>
            <w:tcW w:w="181" w:type="pct"/>
            <w:vMerge w:val="restart"/>
          </w:tcPr>
          <w:p w:rsidR="00C60874" w:rsidRPr="00424CB7" w:rsidRDefault="00B27686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424CB7" w:rsidRDefault="0001108B" w:rsidP="007A39C8">
            <w:pPr>
              <w:pStyle w:val="Default"/>
              <w:jc w:val="both"/>
            </w:pPr>
            <w:r w:rsidRPr="00131BCC">
              <w:rPr>
                <w:b/>
                <w:i/>
              </w:rPr>
              <w:t>ОПК-7.1. Знает:</w:t>
            </w:r>
            <w:r w:rsidRPr="00131BCC">
              <w:rPr>
                <w:spacing w:val="-3"/>
              </w:rPr>
              <w:t xml:space="preserve">законы </w:t>
            </w:r>
            <w:r w:rsidRPr="00131BCC">
              <w:t xml:space="preserve">развития личности и проявления личностных свойств, психологические </w:t>
            </w:r>
            <w:r w:rsidRPr="00131BCC">
              <w:rPr>
                <w:spacing w:val="-3"/>
              </w:rPr>
              <w:t xml:space="preserve">законы </w:t>
            </w:r>
            <w:r w:rsidRPr="00131BCC"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131BCC">
              <w:rPr>
                <w:spacing w:val="-3"/>
              </w:rPr>
              <w:t xml:space="preserve">родительской </w:t>
            </w:r>
            <w:r w:rsidRPr="00131BCC">
              <w:t>общественностью</w:t>
            </w:r>
            <w:r w:rsidRPr="00131BCC">
              <w:rPr>
                <w:i/>
              </w:rPr>
              <w:t>;</w:t>
            </w:r>
            <w:r w:rsidRPr="00131BCC"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131BCC">
              <w:rPr>
                <w:spacing w:val="-3"/>
              </w:rPr>
              <w:t xml:space="preserve">методы </w:t>
            </w:r>
            <w:r w:rsidRPr="00131BCC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DE170A" w:rsidRDefault="00FE2F0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FE2F0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FE2F0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E2F07" w:rsidRDefault="00FE2F07" w:rsidP="00FE2F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60874" w:rsidRPr="0072450F" w:rsidRDefault="00FE2F07" w:rsidP="0072450F">
            <w:pPr>
              <w:tabs>
                <w:tab w:val="left" w:pos="284"/>
                <w:tab w:val="left" w:pos="6235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2F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Существует нескольк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способов классификации семей. </w:t>
            </w:r>
            <w:r w:rsidRPr="00FE2F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Соотнесите критерий классификации семей</w:t>
            </w:r>
            <w:r w:rsidRPr="00FE2F07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и выделяемые на основе него типы семей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p w:rsidR="00C021EE" w:rsidRDefault="00C021EE" w:rsidP="00C021EE">
            <w:pPr>
              <w:tabs>
                <w:tab w:val="left" w:pos="284"/>
                <w:tab w:val="left" w:pos="6235"/>
              </w:tabs>
              <w:ind w:firstLine="709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C021EE" w:rsidRPr="0013715F" w:rsidTr="0001108B">
              <w:tc>
                <w:tcPr>
                  <w:tcW w:w="1951" w:type="dxa"/>
                  <w:gridSpan w:val="2"/>
                </w:tcPr>
                <w:p w:rsidR="00C021EE" w:rsidRPr="0013715F" w:rsidRDefault="00C021EE" w:rsidP="0001108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Критерий классификации </w:t>
                  </w:r>
                </w:p>
              </w:tc>
              <w:tc>
                <w:tcPr>
                  <w:tcW w:w="2126" w:type="dxa"/>
                  <w:gridSpan w:val="2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Тип семьи</w:t>
                  </w:r>
                </w:p>
              </w:tc>
            </w:tr>
            <w:tr w:rsidR="00C021EE" w:rsidRPr="0013715F" w:rsidTr="0001108B">
              <w:tc>
                <w:tcPr>
                  <w:tcW w:w="534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По составу</w:t>
                  </w:r>
                </w:p>
              </w:tc>
              <w:tc>
                <w:tcPr>
                  <w:tcW w:w="425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Моногамная, полигамная</w:t>
                  </w:r>
                </w:p>
              </w:tc>
            </w:tr>
            <w:tr w:rsidR="00C021EE" w:rsidRPr="0013715F" w:rsidTr="0001108B">
              <w:tc>
                <w:tcPr>
                  <w:tcW w:w="534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По форме брака</w:t>
                  </w:r>
                </w:p>
              </w:tc>
              <w:tc>
                <w:tcPr>
                  <w:tcW w:w="425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Авторитарная, демократическая, либеральная</w:t>
                  </w:r>
                </w:p>
              </w:tc>
            </w:tr>
            <w:tr w:rsidR="00C021EE" w:rsidRPr="0013715F" w:rsidTr="0001108B">
              <w:tc>
                <w:tcPr>
                  <w:tcW w:w="534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По структуре распределения власти</w:t>
                  </w:r>
                </w:p>
              </w:tc>
              <w:tc>
                <w:tcPr>
                  <w:tcW w:w="425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Нуклеарная, расширенная</w:t>
                  </w:r>
                </w:p>
              </w:tc>
            </w:tr>
            <w:tr w:rsidR="00C021EE" w:rsidRPr="0013715F" w:rsidTr="0001108B">
              <w:tc>
                <w:tcPr>
                  <w:tcW w:w="534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По типу воспитания</w:t>
                  </w:r>
                </w:p>
              </w:tc>
              <w:tc>
                <w:tcPr>
                  <w:tcW w:w="425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C021EE" w:rsidRPr="0013715F" w:rsidRDefault="00C021E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Патриархальная, матриархальная, партнерская</w:t>
                  </w:r>
                </w:p>
              </w:tc>
            </w:tr>
          </w:tbl>
          <w:p w:rsidR="00C021EE" w:rsidRDefault="00C021EE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50F" w:rsidRDefault="0072450F" w:rsidP="007245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72450F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2450F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021EE" w:rsidRPr="00DA7D66" w:rsidRDefault="00C021EE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021EE" w:rsidRPr="00E969A7" w:rsidRDefault="00C021EE" w:rsidP="00C021EE">
            <w:pPr>
              <w:tabs>
                <w:tab w:val="left" w:pos="284"/>
                <w:tab w:val="left" w:pos="6235"/>
              </w:tabs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69A7">
              <w:rPr>
                <w:rFonts w:ascii="Times New Roman" w:hAnsi="Times New Roman" w:cs="Times New Roman"/>
                <w:sz w:val="24"/>
                <w:szCs w:val="24"/>
              </w:rPr>
              <w:t>А3Б1В4Г2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675D2" w:rsidRDefault="00A675D2" w:rsidP="00A67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675D2" w:rsidRDefault="00A675D2" w:rsidP="00A67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два </w:t>
            </w:r>
            <w:r w:rsidRPr="00C967F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C60874" w:rsidRPr="000114C0" w:rsidRDefault="00A675D2" w:rsidP="00A67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C967FF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F92F12" w:rsidP="007A39C8">
            <w:pPr>
              <w:pStyle w:val="Default"/>
              <w:jc w:val="both"/>
            </w:pPr>
            <w:r w:rsidRPr="00131BCC">
              <w:rPr>
                <w:b/>
                <w:i/>
              </w:rPr>
              <w:t>ОПК-7.2. Умеет:</w:t>
            </w:r>
            <w:r w:rsidRPr="00131BCC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967FF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6113F4" w:rsidP="007A39C8">
            <w:pPr>
              <w:pStyle w:val="Default"/>
              <w:jc w:val="both"/>
            </w:pPr>
            <w:r w:rsidRPr="00131BCC">
              <w:rPr>
                <w:b/>
                <w:i/>
              </w:rPr>
              <w:t>ОПК-7.3. Имеет навыки и/или опыт деятельности:</w:t>
            </w:r>
            <w:r w:rsidRPr="00131BCC"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131BCC">
              <w:rPr>
                <w:i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967FF">
        <w:tc>
          <w:tcPr>
            <w:tcW w:w="181" w:type="pct"/>
            <w:vMerge w:val="restart"/>
          </w:tcPr>
          <w:p w:rsidR="00C60874" w:rsidRPr="00424CB7" w:rsidRDefault="00B27686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6113F4" w:rsidRDefault="0001108B" w:rsidP="006113F4">
            <w:pPr>
              <w:pStyle w:val="Default"/>
              <w:jc w:val="both"/>
            </w:pPr>
            <w:r w:rsidRPr="006113F4">
              <w:rPr>
                <w:b/>
                <w:i/>
              </w:rPr>
              <w:t>ОПК-7.1. Знает:</w:t>
            </w:r>
            <w:r w:rsidRPr="006113F4">
              <w:rPr>
                <w:spacing w:val="-3"/>
              </w:rPr>
              <w:t xml:space="preserve">законы </w:t>
            </w:r>
            <w:r w:rsidRPr="006113F4">
              <w:t xml:space="preserve">развития личности и </w:t>
            </w:r>
            <w:r w:rsidRPr="006113F4">
              <w:lastRenderedPageBreak/>
              <w:t xml:space="preserve">проявления личностных свойств, психологические </w:t>
            </w:r>
            <w:r w:rsidRPr="006113F4">
              <w:rPr>
                <w:spacing w:val="-3"/>
              </w:rPr>
              <w:t xml:space="preserve">законы </w:t>
            </w:r>
            <w:r w:rsidRPr="006113F4"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6113F4">
              <w:rPr>
                <w:spacing w:val="-3"/>
              </w:rPr>
              <w:t xml:space="preserve">родительской </w:t>
            </w:r>
            <w:r w:rsidRPr="006113F4">
              <w:t>общественностью</w:t>
            </w:r>
            <w:r w:rsidRPr="006113F4">
              <w:rPr>
                <w:i/>
              </w:rPr>
              <w:t>;</w:t>
            </w:r>
            <w:r w:rsidRPr="006113F4"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6113F4">
              <w:rPr>
                <w:spacing w:val="-3"/>
              </w:rPr>
              <w:t xml:space="preserve">методы </w:t>
            </w:r>
            <w:r w:rsidRPr="006113F4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B720B4" w:rsidRDefault="00FE2F07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063A1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C60874" w:rsidRPr="00B720B4" w:rsidRDefault="00063A1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</w:t>
            </w:r>
            <w:r w:rsidR="00FE2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FE2F07" w:rsidRDefault="00FE2F07" w:rsidP="00FE2F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FE2F07" w:rsidRPr="000C5EF2" w:rsidRDefault="0072450F" w:rsidP="00FE2F07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7565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 Эйнсворт выделила несколько типов реакции малышей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разделение их с матерью.</w:t>
            </w:r>
            <w:r w:rsidR="00FE2F07" w:rsidRPr="007245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привязанности</w:t>
            </w:r>
            <w:r w:rsidR="00FE2F07" w:rsidRPr="0072450F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E2F07" w:rsidRPr="0072450F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свойственн</w:t>
            </w:r>
            <w:r w:rsidR="0058571E">
              <w:rPr>
                <w:rFonts w:ascii="Times New Roman" w:hAnsi="Times New Roman" w:cs="Times New Roman"/>
                <w:sz w:val="24"/>
                <w:szCs w:val="24"/>
              </w:rPr>
              <w:t>ое для него поведение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 w:rsidR="00FE2F07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2F0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FE2F07" w:rsidRPr="0013715F" w:rsidTr="00FE2F07">
              <w:tc>
                <w:tcPr>
                  <w:tcW w:w="1951" w:type="dxa"/>
                  <w:gridSpan w:val="2"/>
                </w:tcPr>
                <w:p w:rsidR="00FE2F07" w:rsidRPr="0013715F" w:rsidRDefault="00FE2F07" w:rsidP="0001108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Тип призязанности</w:t>
                  </w:r>
                </w:p>
              </w:tc>
              <w:tc>
                <w:tcPr>
                  <w:tcW w:w="2756" w:type="dxa"/>
                  <w:gridSpan w:val="2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Поведение ребенка</w:t>
                  </w:r>
                </w:p>
              </w:tc>
            </w:tr>
            <w:tr w:rsidR="00FE2F07" w:rsidRPr="0013715F" w:rsidTr="00FE2F07">
              <w:tc>
                <w:tcPr>
                  <w:tcW w:w="534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Надежная</w:t>
                  </w:r>
                </w:p>
              </w:tc>
              <w:tc>
                <w:tcPr>
                  <w:tcW w:w="425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М</w:t>
                  </w:r>
                  <w:r w:rsidRPr="007565E3">
                    <w:rPr>
                      <w:rFonts w:ascii="Times New Roman" w:hAnsi="Times New Roman" w:cs="Times New Roman"/>
                      <w:shd w:val="clear" w:color="auto" w:fill="FFFFFF"/>
                    </w:rPr>
                    <w:t>алыши выглядят очень уверенными и самостоятельными, но при этом их контакты с мамой редки</w:t>
                  </w:r>
                </w:p>
              </w:tc>
            </w:tr>
            <w:tr w:rsidR="00FE2F07" w:rsidRPr="0013715F" w:rsidTr="00FE2F07">
              <w:tc>
                <w:tcPr>
                  <w:tcW w:w="534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Симбиотическая</w:t>
                  </w:r>
                </w:p>
              </w:tc>
              <w:tc>
                <w:tcPr>
                  <w:tcW w:w="425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</w:rPr>
                    <w:t>Д</w:t>
                  </w: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етям свойственны хаотические, непредсказуемые эмоции и реакции   </w:t>
                  </w:r>
                </w:p>
              </w:tc>
            </w:tr>
            <w:tr w:rsidR="00FE2F07" w:rsidRPr="0013715F" w:rsidTr="00FE2F07">
              <w:tc>
                <w:tcPr>
                  <w:tcW w:w="534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Дезорганизующая</w:t>
                  </w:r>
                </w:p>
              </w:tc>
              <w:tc>
                <w:tcPr>
                  <w:tcW w:w="425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</w:rPr>
                    <w:t>Д</w:t>
                  </w: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ети вырастают тревожными, им трудно отделиться от мамы и понять, кто они на самом деле  </w:t>
                  </w:r>
                </w:p>
              </w:tc>
            </w:tr>
            <w:tr w:rsidR="00FE2F07" w:rsidRPr="0013715F" w:rsidTr="00FE2F07">
              <w:tc>
                <w:tcPr>
                  <w:tcW w:w="534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Избегающая</w:t>
                  </w:r>
                </w:p>
              </w:tc>
              <w:tc>
                <w:tcPr>
                  <w:tcW w:w="425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FE2F07" w:rsidRPr="0013715F" w:rsidRDefault="00FE2F07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П</w:t>
                  </w:r>
                  <w:r w:rsidRPr="007565E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одозрительно относятся к людям. Когда родители уходят, они расстраиваются, но от возвращения они также не испытывают позитивные эмоции</w:t>
                  </w:r>
                </w:p>
              </w:tc>
            </w:tr>
            <w:tr w:rsidR="00FE2F07" w:rsidRPr="00E926A4" w:rsidTr="00FE2F07">
              <w:tc>
                <w:tcPr>
                  <w:tcW w:w="534" w:type="dxa"/>
                </w:tcPr>
                <w:p w:rsidR="00FE2F07" w:rsidRPr="00E926A4" w:rsidRDefault="00FE2F07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FE2F07" w:rsidRPr="00E926A4" w:rsidRDefault="00FE2F07" w:rsidP="0001108B">
                  <w:pPr>
                    <w:rPr>
                      <w:rFonts w:ascii="Times New Roman" w:hAnsi="Times New Roman" w:cs="Times New Roman"/>
                    </w:rPr>
                  </w:pP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Амбивалентная</w:t>
                  </w:r>
                </w:p>
              </w:tc>
              <w:tc>
                <w:tcPr>
                  <w:tcW w:w="425" w:type="dxa"/>
                </w:tcPr>
                <w:p w:rsidR="00FE2F07" w:rsidRPr="00E926A4" w:rsidRDefault="00FE2F07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FE2F07" w:rsidRPr="00E926A4" w:rsidRDefault="00FE2F07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</w:rPr>
                    <w:t>Д</w:t>
                  </w:r>
                  <w:r w:rsidRPr="007565E3">
                    <w:rPr>
                      <w:rFonts w:ascii="Times New Roman" w:eastAsia="Calibri" w:hAnsi="Times New Roman" w:cs="Times New Roman"/>
                      <w:color w:val="000000"/>
                    </w:rPr>
                    <w:t>ети активны, открыты, самостоятельны, интеллектуально развиты и верят в свои силы</w:t>
                  </w:r>
                </w:p>
              </w:tc>
            </w:tr>
          </w:tbl>
          <w:p w:rsidR="00FE2F07" w:rsidRPr="00642592" w:rsidRDefault="00FE2F07" w:rsidP="00642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50F" w:rsidRDefault="0072450F" w:rsidP="007245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2450F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2450F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450F" w:rsidRDefault="0072450F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E2F07" w:rsidRPr="0072450F" w:rsidRDefault="00FE2F07" w:rsidP="0072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F07" w:rsidRPr="007565E3" w:rsidRDefault="00FE2F07" w:rsidP="00FE2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А5Б3В2Г</w:t>
            </w:r>
            <w:r w:rsidRPr="007565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1Д4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675D2" w:rsidRDefault="00A675D2" w:rsidP="00A67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A675D2" w:rsidRDefault="00A675D2" w:rsidP="00A67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три </w:t>
            </w:r>
            <w:r w:rsidRPr="00C967F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C60874" w:rsidRPr="00B720B4" w:rsidRDefault="00A675D2" w:rsidP="00A67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C967FF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6113F4" w:rsidRDefault="00F92F12" w:rsidP="006113F4">
            <w:pPr>
              <w:pStyle w:val="Default"/>
              <w:jc w:val="both"/>
            </w:pPr>
            <w:r w:rsidRPr="006113F4">
              <w:rPr>
                <w:b/>
                <w:i/>
              </w:rPr>
              <w:t>ОПК-7.2. Умеет:</w:t>
            </w:r>
            <w:r w:rsidRPr="006113F4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967FF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6113F4" w:rsidRDefault="006113F4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6113F4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C967FF">
        <w:tc>
          <w:tcPr>
            <w:tcW w:w="181" w:type="pct"/>
            <w:vMerge w:val="restart"/>
          </w:tcPr>
          <w:p w:rsidR="00162094" w:rsidRPr="00424CB7" w:rsidRDefault="00B27686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6113F4" w:rsidRDefault="0001108B" w:rsidP="006113F4">
            <w:pPr>
              <w:pStyle w:val="Default"/>
              <w:jc w:val="both"/>
            </w:pPr>
            <w:r w:rsidRPr="006113F4">
              <w:rPr>
                <w:b/>
                <w:i/>
              </w:rPr>
              <w:t>ОПК-7.1. Знает:</w:t>
            </w:r>
            <w:r w:rsidRPr="006113F4">
              <w:rPr>
                <w:spacing w:val="-3"/>
              </w:rPr>
              <w:t xml:space="preserve">законы </w:t>
            </w:r>
            <w:r w:rsidRPr="006113F4">
              <w:t xml:space="preserve">развития личности и проявления личностных свойств, психологические </w:t>
            </w:r>
            <w:r w:rsidRPr="006113F4">
              <w:rPr>
                <w:spacing w:val="-3"/>
              </w:rPr>
              <w:t xml:space="preserve">законы </w:t>
            </w:r>
            <w:r w:rsidRPr="006113F4"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6113F4">
              <w:rPr>
                <w:spacing w:val="-3"/>
              </w:rPr>
              <w:t xml:space="preserve">родительской </w:t>
            </w:r>
            <w:r w:rsidRPr="006113F4">
              <w:t>общественностью</w:t>
            </w:r>
            <w:r w:rsidRPr="006113F4">
              <w:rPr>
                <w:i/>
              </w:rPr>
              <w:t>;</w:t>
            </w:r>
            <w:r w:rsidRPr="006113F4"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6113F4">
              <w:rPr>
                <w:spacing w:val="-3"/>
              </w:rPr>
              <w:t xml:space="preserve">методы </w:t>
            </w:r>
            <w:r w:rsidRPr="006113F4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162094" w:rsidRPr="00B720B4" w:rsidRDefault="00A95BA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5410D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5410D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A95BA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A95BA4" w:rsidRPr="002F51EC" w:rsidRDefault="00A95BA4" w:rsidP="00A95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95BA4" w:rsidRDefault="00A95BA4" w:rsidP="00A95B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CB3">
              <w:rPr>
                <w:rFonts w:ascii="Times New Roman" w:hAnsi="Times New Roman" w:cs="Times New Roman"/>
                <w:sz w:val="24"/>
                <w:szCs w:val="24"/>
              </w:rPr>
              <w:t>Е.О.Смирнова и М.В.Соколова  выделили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типов родительского поведения.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родительского поведения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характерные особенности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95BA4" w:rsidRDefault="00A95BA4" w:rsidP="00A95B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A95BA4" w:rsidRPr="00ED2CB3" w:rsidTr="00A95BA4">
              <w:tc>
                <w:tcPr>
                  <w:tcW w:w="1951" w:type="dxa"/>
                  <w:gridSpan w:val="2"/>
                </w:tcPr>
                <w:p w:rsidR="00A95BA4" w:rsidRPr="00ED2CB3" w:rsidRDefault="00A95BA4" w:rsidP="0001108B">
                  <w:pPr>
                    <w:rPr>
                      <w:rFonts w:ascii="Times New Roman" w:eastAsia="Times New Roman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="Times New Roman" w:hAnsi="Times New Roman" w:cs="Times New Roman"/>
                      <w:lang w:eastAsia="en-US"/>
                    </w:rPr>
                    <w:t xml:space="preserve">Тип родительского </w:t>
                  </w:r>
                  <w:r>
                    <w:rPr>
                      <w:rFonts w:ascii="Times New Roman" w:eastAsia="Times New Roman" w:hAnsi="Times New Roman" w:cs="Times New Roman"/>
                      <w:lang w:eastAsia="en-US"/>
                    </w:rPr>
                    <w:t>поведения</w:t>
                  </w:r>
                </w:p>
              </w:tc>
              <w:tc>
                <w:tcPr>
                  <w:tcW w:w="2614" w:type="dxa"/>
                  <w:gridSpan w:val="2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Характерные особенности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Строгий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Предоставление ребенку максимальной свободы выбора и принятия решения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Объяснительный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Реальное участие в жизни ребенка, стремление помочь, разобраться в проблеме, разделить с ним его трудности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Автономный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Полная ориентация на потребности и интересы ребенка, которые ставятся выше родительских, а порой и выше интересов семьи в целом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Компромиссный 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 xml:space="preserve">Воздействие на ребенка силовыми, директивными </w:t>
                  </w:r>
                  <w:r w:rsidRPr="00ED2CB3">
                    <w:rPr>
                      <w:rFonts w:ascii="Times New Roman" w:hAnsi="Times New Roman" w:cs="Times New Roman"/>
                    </w:rPr>
                    <w:lastRenderedPageBreak/>
                    <w:t>методами, жесткое направление ребенка на пути социальных достижений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Содействующий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Принятие решения в зависимости от наличной ситуации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Ситуативный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Предложение чего-либо привлекательного в обмен на выполнение ребенком требуемого действия</w:t>
                  </w:r>
                </w:p>
              </w:tc>
            </w:tr>
            <w:tr w:rsidR="00A95BA4" w:rsidRPr="00ED2CB3" w:rsidTr="00A95BA4">
              <w:tc>
                <w:tcPr>
                  <w:tcW w:w="534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Потакающий</w:t>
                  </w:r>
                </w:p>
              </w:tc>
              <w:tc>
                <w:tcPr>
                  <w:tcW w:w="425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189" w:type="dxa"/>
                </w:tcPr>
                <w:p w:rsidR="00A95BA4" w:rsidRPr="00ED2CB3" w:rsidRDefault="00A95BA4" w:rsidP="0001108B">
                  <w:pPr>
                    <w:rPr>
                      <w:rFonts w:ascii="Times New Roman" w:hAnsi="Times New Roman" w:cs="Times New Roman"/>
                    </w:rPr>
                  </w:pPr>
                  <w:r w:rsidRPr="00ED2CB3">
                    <w:rPr>
                      <w:rFonts w:ascii="Times New Roman" w:hAnsi="Times New Roman" w:cs="Times New Roman"/>
                    </w:rPr>
                    <w:t>Апелляция к здравому смыслу ребенка, словесное объяснение</w:t>
                  </w:r>
                </w:p>
              </w:tc>
            </w:tr>
          </w:tbl>
          <w:p w:rsidR="00A95BA4" w:rsidRDefault="00A95BA4" w:rsidP="00A95B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BA4" w:rsidRDefault="00A95BA4" w:rsidP="00A95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A95BA4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A95BA4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BA4" w:rsidRDefault="00A95BA4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95BA4" w:rsidRPr="00B7254D" w:rsidRDefault="00A95BA4" w:rsidP="00A95B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А4Б7В1Г6Д2Е5Ж3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95BA4" w:rsidRDefault="00A95BA4" w:rsidP="00A95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95BA4" w:rsidRPr="00A95BA4" w:rsidRDefault="00A95BA4" w:rsidP="00A95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A95BA4">
              <w:rPr>
                <w:rFonts w:ascii="Times New Roman" w:hAnsi="Times New Roman" w:cs="Times New Roman"/>
                <w:sz w:val="24"/>
                <w:szCs w:val="24"/>
              </w:rPr>
              <w:t>пять верных соответствий</w:t>
            </w:r>
          </w:p>
          <w:p w:rsidR="00162094" w:rsidRPr="00CF0E8D" w:rsidRDefault="00A95BA4" w:rsidP="00A95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BA4"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случаи</w:t>
            </w:r>
          </w:p>
        </w:tc>
      </w:tr>
      <w:tr w:rsidR="00162094" w:rsidTr="00C967FF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6113F4" w:rsidRDefault="00F92F12" w:rsidP="006113F4">
            <w:pPr>
              <w:pStyle w:val="Default"/>
              <w:jc w:val="both"/>
            </w:pPr>
            <w:r w:rsidRPr="006113F4">
              <w:rPr>
                <w:b/>
                <w:i/>
              </w:rPr>
              <w:t>ОПК-7.2. Умеет:</w:t>
            </w:r>
            <w:r w:rsidRPr="006113F4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C967FF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6113F4" w:rsidRDefault="006113F4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6113F4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C967FF">
        <w:tc>
          <w:tcPr>
            <w:tcW w:w="181" w:type="pct"/>
            <w:vMerge w:val="restart"/>
          </w:tcPr>
          <w:p w:rsidR="00A07A59" w:rsidRPr="006113F4" w:rsidRDefault="00B27686" w:rsidP="006113F4">
            <w:pPr>
              <w:pStyle w:val="Default"/>
              <w:jc w:val="both"/>
              <w:rPr>
                <w:b/>
              </w:rPr>
            </w:pPr>
            <w:r w:rsidRPr="006113F4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A07A59" w:rsidRPr="006113F4" w:rsidRDefault="0001108B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6113F4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A07A59" w:rsidRPr="00CF0E8D" w:rsidRDefault="0058571E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58571E" w:rsidRDefault="005410D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58571E" w:rsidRDefault="005410D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8571E" w:rsidRPr="0058571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8571E" w:rsidRPr="002F51EC" w:rsidRDefault="0058571E" w:rsidP="00585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8571E" w:rsidRPr="00E65355" w:rsidRDefault="0058571E" w:rsidP="00585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55">
              <w:rPr>
                <w:rFonts w:ascii="Times New Roman" w:hAnsi="Times New Roman" w:cs="Times New Roman"/>
                <w:sz w:val="24"/>
                <w:szCs w:val="24"/>
              </w:rPr>
              <w:t>А.Е. Личко выделил два типа семейного воспитания: гармоничный и дисгармотичный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71E" w:rsidRPr="002F51EC" w:rsidRDefault="0058571E" w:rsidP="0058571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стиль дисгармоничного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(А-И) с характерным поведением родителей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(1-8).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58571E" w:rsidRPr="0013715F" w:rsidTr="0058571E">
              <w:tc>
                <w:tcPr>
                  <w:tcW w:w="1951" w:type="dxa"/>
                  <w:gridSpan w:val="2"/>
                </w:tcPr>
                <w:p w:rsidR="0058571E" w:rsidRPr="0013715F" w:rsidRDefault="0058571E" w:rsidP="0001108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Стили дисгармоничного воспитания</w:t>
                  </w:r>
                </w:p>
              </w:tc>
              <w:tc>
                <w:tcPr>
                  <w:tcW w:w="2756" w:type="dxa"/>
                  <w:gridSpan w:val="2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Проявления</w:t>
                  </w:r>
                </w:p>
              </w:tc>
            </w:tr>
            <w:tr w:rsidR="0058571E" w:rsidRPr="0013715F" w:rsidTr="0058571E">
              <w:tc>
                <w:tcPr>
                  <w:tcW w:w="534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Гипопротек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ция</w:t>
                  </w:r>
                </w:p>
              </w:tc>
              <w:tc>
                <w:tcPr>
                  <w:tcW w:w="425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2331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Недостаток</w:t>
                  </w:r>
                  <w:r w:rsidRPr="00E65355">
                    <w:rPr>
                      <w:rFonts w:ascii="Times New Roman" w:hAnsi="Times New Roman" w:cs="Times New Roman"/>
                    </w:rPr>
                    <w:t>родительс</w:t>
                  </w:r>
                  <w:r w:rsidRPr="00E65355">
                    <w:rPr>
                      <w:rFonts w:ascii="Times New Roman" w:hAnsi="Times New Roman" w:cs="Times New Roman"/>
                    </w:rPr>
                    <w:lastRenderedPageBreak/>
                    <w:t>кого надзора с некритичным отношением к нарушениям в поведении ребенка</w:t>
                  </w:r>
                </w:p>
              </w:tc>
            </w:tr>
            <w:tr w:rsidR="0058571E" w:rsidRPr="0013715F" w:rsidTr="0058571E">
              <w:tc>
                <w:tcPr>
                  <w:tcW w:w="534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65355">
                    <w:rPr>
                      <w:rFonts w:ascii="Times New Roman" w:hAnsi="Times New Roman" w:cs="Times New Roman"/>
                    </w:rPr>
                    <w:t>Доминирующая гиперпротекция</w:t>
                  </w:r>
                </w:p>
              </w:tc>
              <w:tc>
                <w:tcPr>
                  <w:tcW w:w="425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196143">
                    <w:rPr>
                      <w:rFonts w:ascii="Times New Roman" w:hAnsi="Times New Roman" w:cs="Times New Roman"/>
                    </w:rPr>
                    <w:t>есовместимость и взаимоисключаемость воспитательных стратегий и тактик, используемых в семье в отношении одного ребенка</w:t>
                  </w:r>
                </w:p>
              </w:tc>
            </w:tr>
            <w:tr w:rsidR="0058571E" w:rsidRPr="0013715F" w:rsidTr="0058571E">
              <w:tc>
                <w:tcPr>
                  <w:tcW w:w="534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65355">
                    <w:rPr>
                      <w:rFonts w:ascii="Times New Roman" w:hAnsi="Times New Roman" w:cs="Times New Roman"/>
                    </w:rPr>
                    <w:t>Потворствующая гипопротекция</w:t>
                  </w:r>
                </w:p>
              </w:tc>
              <w:tc>
                <w:tcPr>
                  <w:tcW w:w="425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196143">
                    <w:rPr>
                      <w:rFonts w:ascii="Times New Roman" w:hAnsi="Times New Roman" w:cs="Times New Roman"/>
                    </w:rPr>
                    <w:t xml:space="preserve"> ребенку предъявляются требования, не соответствующие его возрасту и индивидуальным особенностям</w:t>
                  </w:r>
                </w:p>
              </w:tc>
            </w:tr>
            <w:tr w:rsidR="0058571E" w:rsidRPr="0013715F" w:rsidTr="0058571E">
              <w:tc>
                <w:tcPr>
                  <w:tcW w:w="534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96143">
                    <w:rPr>
                      <w:rFonts w:ascii="Times New Roman" w:hAnsi="Times New Roman" w:cs="Times New Roman"/>
                    </w:rPr>
                    <w:t>Воспитание по типу выс</w:t>
                  </w:r>
                  <w:r>
                    <w:rPr>
                      <w:rFonts w:ascii="Times New Roman" w:hAnsi="Times New Roman" w:cs="Times New Roman"/>
                    </w:rPr>
                    <w:t>окой моральной ответственности</w:t>
                  </w:r>
                </w:p>
              </w:tc>
              <w:tc>
                <w:tcPr>
                  <w:tcW w:w="425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58571E" w:rsidRPr="0013715F" w:rsidRDefault="0058571E" w:rsidP="0001108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96143">
                    <w:rPr>
                      <w:rFonts w:ascii="Times New Roman" w:hAnsi="Times New Roman" w:cs="Times New Roman"/>
                    </w:rPr>
                    <w:t>Отношение к ребенку как к слабому, беспомощному</w:t>
                  </w:r>
                </w:p>
              </w:tc>
            </w:tr>
            <w:tr w:rsidR="0058571E" w:rsidRPr="00E926A4" w:rsidTr="0058571E">
              <w:tc>
                <w:tcPr>
                  <w:tcW w:w="534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196143">
                    <w:rPr>
                      <w:rFonts w:ascii="Times New Roman" w:hAnsi="Times New Roman" w:cs="Times New Roman"/>
                    </w:rPr>
                    <w:t>Жестокое отношение к ребенку</w:t>
                  </w:r>
                </w:p>
              </w:tc>
              <w:tc>
                <w:tcPr>
                  <w:tcW w:w="425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58571E" w:rsidRPr="00AB662D" w:rsidRDefault="0058571E" w:rsidP="0001108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AB662D">
                    <w:rPr>
                      <w:rFonts w:ascii="Times New Roman" w:hAnsi="Times New Roman" w:cs="Times New Roman"/>
                    </w:rPr>
                    <w:t>едостат</w:t>
                  </w:r>
                  <w:r>
                    <w:rPr>
                      <w:rFonts w:ascii="Times New Roman" w:hAnsi="Times New Roman" w:cs="Times New Roman"/>
                    </w:rPr>
                    <w:t>ок</w:t>
                  </w:r>
                  <w:r w:rsidRPr="00AB662D">
                    <w:rPr>
                      <w:rFonts w:ascii="Times New Roman" w:hAnsi="Times New Roman" w:cs="Times New Roman"/>
                    </w:rPr>
                    <w:t xml:space="preserve"> опеки и контроля, истинного интереса и внимания к делам ребенка</w:t>
                  </w:r>
                </w:p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8571E" w:rsidRPr="00E926A4" w:rsidTr="0058571E">
              <w:tc>
                <w:tcPr>
                  <w:tcW w:w="534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196143">
                    <w:rPr>
                      <w:rFonts w:ascii="Times New Roman" w:hAnsi="Times New Roman" w:cs="Times New Roman"/>
                    </w:rPr>
                    <w:t>Противоречивое воспитание</w:t>
                  </w:r>
                </w:p>
              </w:tc>
              <w:tc>
                <w:tcPr>
                  <w:tcW w:w="425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331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196143">
                    <w:rPr>
                      <w:rFonts w:ascii="Times New Roman" w:hAnsi="Times New Roman" w:cs="Times New Roman"/>
                    </w:rPr>
                    <w:t>ревожно-мнительн</w:t>
                  </w:r>
                  <w:r>
                    <w:rPr>
                      <w:rFonts w:ascii="Times New Roman" w:hAnsi="Times New Roman" w:cs="Times New Roman"/>
                    </w:rPr>
                    <w:t>ая</w:t>
                  </w:r>
                  <w:r w:rsidRPr="00196143">
                    <w:rPr>
                      <w:rFonts w:ascii="Times New Roman" w:hAnsi="Times New Roman" w:cs="Times New Roman"/>
                    </w:rPr>
                    <w:t xml:space="preserve"> концентраци</w:t>
                  </w:r>
                  <w:r>
                    <w:rPr>
                      <w:rFonts w:ascii="Times New Roman" w:hAnsi="Times New Roman" w:cs="Times New Roman"/>
                    </w:rPr>
                    <w:t>я</w:t>
                  </w:r>
                  <w:r w:rsidRPr="00196143">
                    <w:rPr>
                      <w:rFonts w:ascii="Times New Roman" w:hAnsi="Times New Roman" w:cs="Times New Roman"/>
                    </w:rPr>
                    <w:t xml:space="preserve"> родителя на социальном статусе ребенка, его успехах, отношении к нему сверстников</w:t>
                  </w:r>
                </w:p>
              </w:tc>
            </w:tr>
            <w:tr w:rsidR="0058571E" w:rsidRPr="00E926A4" w:rsidTr="0058571E">
              <w:tc>
                <w:tcPr>
                  <w:tcW w:w="534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196143">
                    <w:rPr>
                      <w:rFonts w:ascii="Times New Roman" w:hAnsi="Times New Roman" w:cs="Times New Roman"/>
                    </w:rPr>
                    <w:t xml:space="preserve">Гиперсоциализирующее </w:t>
                  </w:r>
                  <w:r w:rsidRPr="00196143">
                    <w:rPr>
                      <w:rFonts w:ascii="Times New Roman" w:hAnsi="Times New Roman" w:cs="Times New Roman"/>
                    </w:rPr>
                    <w:lastRenderedPageBreak/>
                    <w:t>воспитание</w:t>
                  </w:r>
                </w:p>
              </w:tc>
              <w:tc>
                <w:tcPr>
                  <w:tcW w:w="425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7</w:t>
                  </w:r>
                </w:p>
              </w:tc>
              <w:tc>
                <w:tcPr>
                  <w:tcW w:w="2331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196143">
                    <w:rPr>
                      <w:rFonts w:ascii="Times New Roman" w:hAnsi="Times New Roman" w:cs="Times New Roman"/>
                    </w:rPr>
                    <w:t xml:space="preserve">изические наказания, </w:t>
                  </w:r>
                  <w:r w:rsidRPr="00196143">
                    <w:rPr>
                      <w:rFonts w:ascii="Times New Roman" w:hAnsi="Times New Roman" w:cs="Times New Roman"/>
                    </w:rPr>
                    <w:lastRenderedPageBreak/>
                    <w:t>эмоциональная отверженность ребенка, холодность, дистантность</w:t>
                  </w:r>
                </w:p>
              </w:tc>
            </w:tr>
            <w:tr w:rsidR="0058571E" w:rsidRPr="00E926A4" w:rsidTr="0058571E">
              <w:tc>
                <w:tcPr>
                  <w:tcW w:w="534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И</w:t>
                  </w:r>
                </w:p>
              </w:tc>
              <w:tc>
                <w:tcPr>
                  <w:tcW w:w="1417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 w:rsidRPr="00196143">
                    <w:rPr>
                      <w:rFonts w:ascii="Times New Roman" w:hAnsi="Times New Roman" w:cs="Times New Roman"/>
                    </w:rPr>
                    <w:t>Воспитание в культе болезни</w:t>
                  </w:r>
                </w:p>
              </w:tc>
              <w:tc>
                <w:tcPr>
                  <w:tcW w:w="425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331" w:type="dxa"/>
                </w:tcPr>
                <w:p w:rsidR="0058571E" w:rsidRPr="00E926A4" w:rsidRDefault="0058571E" w:rsidP="000110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Чрезмерная опека, мелочный контроль</w:t>
                  </w:r>
                  <w:r w:rsidRPr="00E65355">
                    <w:rPr>
                      <w:rFonts w:ascii="Times New Roman" w:hAnsi="Times New Roman" w:cs="Times New Roman"/>
                    </w:rPr>
                    <w:t>, систем</w:t>
                  </w:r>
                  <w:r>
                    <w:rPr>
                      <w:rFonts w:ascii="Times New Roman" w:hAnsi="Times New Roman" w:cs="Times New Roman"/>
                    </w:rPr>
                    <w:t xml:space="preserve">а непрерывных запретов </w:t>
                  </w:r>
                  <w:r w:rsidRPr="00E65355">
                    <w:rPr>
                      <w:rFonts w:ascii="Times New Roman" w:hAnsi="Times New Roman" w:cs="Times New Roman"/>
                    </w:rPr>
                    <w:t xml:space="preserve"> и невозможност</w:t>
                  </w:r>
                  <w:r>
                    <w:rPr>
                      <w:rFonts w:ascii="Times New Roman" w:hAnsi="Times New Roman" w:cs="Times New Roman"/>
                    </w:rPr>
                    <w:t>ь</w:t>
                  </w:r>
                  <w:r w:rsidRPr="00E65355">
                    <w:rPr>
                      <w:rFonts w:ascii="Times New Roman" w:hAnsi="Times New Roman" w:cs="Times New Roman"/>
                    </w:rPr>
                    <w:t xml:space="preserve"> для ребенка принять когда-либо собственные решения</w:t>
                  </w:r>
                </w:p>
              </w:tc>
            </w:tr>
          </w:tbl>
          <w:p w:rsidR="0058571E" w:rsidRDefault="0058571E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71E" w:rsidRDefault="0058571E" w:rsidP="00585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  <w:gridCol w:w="575"/>
            </w:tblGrid>
            <w:tr w:rsidR="0058571E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58571E" w:rsidTr="0001108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71E" w:rsidRDefault="0058571E" w:rsidP="0001108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571E" w:rsidRPr="00CF0E8D" w:rsidRDefault="0058571E" w:rsidP="00585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8571E" w:rsidRPr="00314870" w:rsidRDefault="0058571E" w:rsidP="00585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А5Б8В1Г3Д7Е2Ж6И4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8571E" w:rsidRDefault="0058571E" w:rsidP="00585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8571E" w:rsidRDefault="0058571E" w:rsidP="00585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58571E">
              <w:rPr>
                <w:rFonts w:ascii="Times New Roman" w:hAnsi="Times New Roman" w:cs="Times New Roman"/>
                <w:sz w:val="24"/>
                <w:szCs w:val="24"/>
              </w:rPr>
              <w:t xml:space="preserve">шесть верных </w:t>
            </w:r>
            <w:r w:rsidRPr="00585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A07A59" w:rsidRPr="00CF0E8D" w:rsidRDefault="0058571E" w:rsidP="00585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C967FF">
        <w:tc>
          <w:tcPr>
            <w:tcW w:w="181" w:type="pct"/>
            <w:vMerge/>
          </w:tcPr>
          <w:p w:rsidR="00A07A59" w:rsidRPr="006113F4" w:rsidRDefault="00A07A59" w:rsidP="006113F4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A07A59" w:rsidRPr="006113F4" w:rsidRDefault="00F92F12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C967FF">
        <w:tc>
          <w:tcPr>
            <w:tcW w:w="181" w:type="pct"/>
            <w:vMerge/>
          </w:tcPr>
          <w:p w:rsidR="00A07A59" w:rsidRPr="006113F4" w:rsidRDefault="00A07A59" w:rsidP="006113F4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A07A59" w:rsidRPr="006113F4" w:rsidRDefault="006113F4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6113F4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C967FF">
        <w:tc>
          <w:tcPr>
            <w:tcW w:w="181" w:type="pct"/>
            <w:vMerge w:val="restart"/>
          </w:tcPr>
          <w:p w:rsidR="00A07A59" w:rsidRPr="00424CB7" w:rsidRDefault="00B2768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6113F4" w:rsidRDefault="0001108B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6113F4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сообществ; </w:t>
            </w:r>
            <w:r w:rsidRPr="006113F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A07A59" w:rsidRPr="00CF0E8D" w:rsidRDefault="0088782C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07A59" w:rsidRPr="0088782C" w:rsidRDefault="0088782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82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88782C" w:rsidRDefault="0088782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82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8782C" w:rsidRDefault="0088782C" w:rsidP="0088782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88782C" w:rsidRPr="00FF2718" w:rsidRDefault="0088782C" w:rsidP="008878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18">
              <w:rPr>
                <w:rFonts w:ascii="Times New Roman" w:hAnsi="Times New Roman" w:cs="Times New Roman"/>
                <w:sz w:val="24"/>
                <w:szCs w:val="24"/>
              </w:rPr>
              <w:t>Шестилетняя девочка, мечтавшая отпраздновать Новый год, ждать положенного срока не захотела, как ее не уговаривали, и пришлось дедушке отправляться за елкой в ноябре, а папа с мамой тем временем доставали украшения, вешали гирлянды. Какой тип воспитания описан в данной ситуации? Обоснуйте свой ответ.</w:t>
            </w:r>
          </w:p>
          <w:p w:rsidR="0088782C" w:rsidRPr="00FF2718" w:rsidRDefault="0088782C" w:rsidP="0088782C">
            <w:pPr>
              <w:pStyle w:val="ad"/>
              <w:numPr>
                <w:ilvl w:val="0"/>
                <w:numId w:val="7"/>
              </w:numPr>
              <w:tabs>
                <w:tab w:val="left" w:pos="440"/>
              </w:tabs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</w:t>
            </w:r>
            <w:r w:rsidRPr="00FF2718">
              <w:rPr>
                <w:rFonts w:ascii="Times New Roman" w:hAnsi="Times New Roman" w:cs="Times New Roman"/>
                <w:sz w:val="24"/>
                <w:szCs w:val="24"/>
              </w:rPr>
              <w:t>иперсоциальное</w:t>
            </w:r>
          </w:p>
          <w:p w:rsidR="0088782C" w:rsidRPr="00FF2718" w:rsidRDefault="0088782C" w:rsidP="0088782C">
            <w:pPr>
              <w:pStyle w:val="ad"/>
              <w:numPr>
                <w:ilvl w:val="0"/>
                <w:numId w:val="7"/>
              </w:numPr>
              <w:tabs>
                <w:tab w:val="left" w:pos="440"/>
              </w:tabs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э</w:t>
            </w:r>
            <w:r w:rsidRPr="00FF2718">
              <w:rPr>
                <w:rFonts w:ascii="Times New Roman" w:hAnsi="Times New Roman" w:cs="Times New Roman"/>
                <w:sz w:val="24"/>
                <w:szCs w:val="24"/>
              </w:rPr>
              <w:t>гоцентрическое</w:t>
            </w:r>
          </w:p>
          <w:p w:rsidR="0088782C" w:rsidRPr="00FF2718" w:rsidRDefault="0088782C" w:rsidP="0088782C">
            <w:pPr>
              <w:pStyle w:val="ad"/>
              <w:numPr>
                <w:ilvl w:val="0"/>
                <w:numId w:val="7"/>
              </w:numPr>
              <w:tabs>
                <w:tab w:val="left" w:pos="440"/>
              </w:tabs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</w:t>
            </w:r>
            <w:r w:rsidRPr="00FF2718">
              <w:rPr>
                <w:rFonts w:ascii="Times New Roman" w:hAnsi="Times New Roman" w:cs="Times New Roman"/>
                <w:sz w:val="24"/>
                <w:szCs w:val="24"/>
              </w:rPr>
              <w:t>иперопека</w:t>
            </w:r>
          </w:p>
          <w:p w:rsidR="0088782C" w:rsidRPr="00FF2718" w:rsidRDefault="0088782C" w:rsidP="0088782C">
            <w:pPr>
              <w:pStyle w:val="ad"/>
              <w:numPr>
                <w:ilvl w:val="0"/>
                <w:numId w:val="7"/>
              </w:numPr>
              <w:tabs>
                <w:tab w:val="left" w:pos="440"/>
              </w:tabs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</w:t>
            </w:r>
            <w:r w:rsidRPr="00FF2718">
              <w:rPr>
                <w:rFonts w:ascii="Times New Roman" w:hAnsi="Times New Roman" w:cs="Times New Roman"/>
                <w:sz w:val="24"/>
                <w:szCs w:val="24"/>
              </w:rPr>
              <w:t>емократический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782C" w:rsidRPr="0088782C" w:rsidRDefault="0088782C" w:rsidP="00887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82C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88782C" w:rsidRPr="00FF2718" w:rsidRDefault="0088782C" w:rsidP="00887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Обоснование. </w:t>
            </w:r>
            <w:r w:rsidRPr="00FF2718">
              <w:rPr>
                <w:rFonts w:ascii="Times New Roman" w:hAnsi="Times New Roman" w:cs="Times New Roman"/>
                <w:sz w:val="24"/>
                <w:szCs w:val="24"/>
              </w:rPr>
              <w:t>Ребенок воспринимается родителями как сверхценность, смысл жизни, которому подчинен весь уклад жизни семьи.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782C" w:rsidRDefault="0088782C" w:rsidP="0088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A07A59" w:rsidRPr="00CF0E8D" w:rsidRDefault="0088782C" w:rsidP="0088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bookmarkStart w:id="0" w:name="_GoBack"/>
            <w:bookmarkEnd w:id="0"/>
          </w:p>
        </w:tc>
      </w:tr>
      <w:tr w:rsidR="00A07A59" w:rsidTr="00C967FF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113F4" w:rsidRDefault="00F92F12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C967FF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113F4" w:rsidRDefault="006113F4" w:rsidP="00611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</w:t>
            </w:r>
            <w:r w:rsidRPr="0061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поведенческих и личностных проблем обучающихся, связанных с особенностями их развития; </w:t>
            </w:r>
            <w:r w:rsidRPr="006113F4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оказания  помощи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AA3" w:rsidRDefault="00CD2AA3" w:rsidP="00701C1D">
      <w:pPr>
        <w:spacing w:after="0" w:line="240" w:lineRule="auto"/>
      </w:pPr>
      <w:r>
        <w:separator/>
      </w:r>
    </w:p>
  </w:endnote>
  <w:endnote w:type="continuationSeparator" w:id="1">
    <w:p w:rsidR="00CD2AA3" w:rsidRDefault="00CD2AA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AA3" w:rsidRDefault="00CD2AA3" w:rsidP="00701C1D">
      <w:pPr>
        <w:spacing w:after="0" w:line="240" w:lineRule="auto"/>
      </w:pPr>
      <w:r>
        <w:separator/>
      </w:r>
    </w:p>
  </w:footnote>
  <w:footnote w:type="continuationSeparator" w:id="1">
    <w:p w:rsidR="00CD2AA3" w:rsidRDefault="00CD2AA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20E26" w:rsidRDefault="00220E26">
        <w:pPr>
          <w:pStyle w:val="a9"/>
          <w:jc w:val="center"/>
        </w:pPr>
        <w:fldSimple w:instr=" PAGE   \* MERGEFORMAT ">
          <w:r w:rsidR="00063A1F">
            <w:rPr>
              <w:noProof/>
            </w:rPr>
            <w:t>2</w:t>
          </w:r>
        </w:fldSimple>
      </w:p>
    </w:sdtContent>
  </w:sdt>
  <w:p w:rsidR="00220E26" w:rsidRDefault="00220E2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740D"/>
    <w:multiLevelType w:val="hybridMultilevel"/>
    <w:tmpl w:val="1A9640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8022CC"/>
    <w:multiLevelType w:val="hybridMultilevel"/>
    <w:tmpl w:val="DC2C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08B"/>
    <w:rsid w:val="000114C0"/>
    <w:rsid w:val="00044CFD"/>
    <w:rsid w:val="00063A1F"/>
    <w:rsid w:val="00082278"/>
    <w:rsid w:val="000824AF"/>
    <w:rsid w:val="00092F7F"/>
    <w:rsid w:val="000C4C3A"/>
    <w:rsid w:val="001118DC"/>
    <w:rsid w:val="00131BCC"/>
    <w:rsid w:val="00162094"/>
    <w:rsid w:val="001728C5"/>
    <w:rsid w:val="0019157D"/>
    <w:rsid w:val="001A3CDD"/>
    <w:rsid w:val="001F5B6E"/>
    <w:rsid w:val="001F62C8"/>
    <w:rsid w:val="00220E26"/>
    <w:rsid w:val="00245AA4"/>
    <w:rsid w:val="00252B52"/>
    <w:rsid w:val="00253231"/>
    <w:rsid w:val="002543A8"/>
    <w:rsid w:val="002E6895"/>
    <w:rsid w:val="002F6A69"/>
    <w:rsid w:val="003025AB"/>
    <w:rsid w:val="00317CBC"/>
    <w:rsid w:val="00357789"/>
    <w:rsid w:val="00364C35"/>
    <w:rsid w:val="00386B10"/>
    <w:rsid w:val="003C065E"/>
    <w:rsid w:val="003D2650"/>
    <w:rsid w:val="003D3220"/>
    <w:rsid w:val="003E1F17"/>
    <w:rsid w:val="00424CB7"/>
    <w:rsid w:val="00452BF4"/>
    <w:rsid w:val="004A3126"/>
    <w:rsid w:val="004B6FA4"/>
    <w:rsid w:val="004E55B4"/>
    <w:rsid w:val="004F3948"/>
    <w:rsid w:val="004F486D"/>
    <w:rsid w:val="005052D8"/>
    <w:rsid w:val="005410D2"/>
    <w:rsid w:val="00542483"/>
    <w:rsid w:val="00553822"/>
    <w:rsid w:val="0058571E"/>
    <w:rsid w:val="00600111"/>
    <w:rsid w:val="006113F4"/>
    <w:rsid w:val="00642592"/>
    <w:rsid w:val="00677322"/>
    <w:rsid w:val="006D1977"/>
    <w:rsid w:val="006E41EC"/>
    <w:rsid w:val="00701C1D"/>
    <w:rsid w:val="00720BB3"/>
    <w:rsid w:val="0072450F"/>
    <w:rsid w:val="007355A2"/>
    <w:rsid w:val="007465C3"/>
    <w:rsid w:val="00757DDF"/>
    <w:rsid w:val="007930E0"/>
    <w:rsid w:val="007A39C8"/>
    <w:rsid w:val="007F2F8A"/>
    <w:rsid w:val="00810488"/>
    <w:rsid w:val="00831733"/>
    <w:rsid w:val="008679AD"/>
    <w:rsid w:val="008858AA"/>
    <w:rsid w:val="0088782C"/>
    <w:rsid w:val="00890131"/>
    <w:rsid w:val="0089535A"/>
    <w:rsid w:val="008C4722"/>
    <w:rsid w:val="00984C2E"/>
    <w:rsid w:val="00990CC3"/>
    <w:rsid w:val="009968E5"/>
    <w:rsid w:val="009A6BF0"/>
    <w:rsid w:val="009D2E0B"/>
    <w:rsid w:val="009E3FE2"/>
    <w:rsid w:val="00A07A59"/>
    <w:rsid w:val="00A3129A"/>
    <w:rsid w:val="00A33D94"/>
    <w:rsid w:val="00A675D2"/>
    <w:rsid w:val="00A943B0"/>
    <w:rsid w:val="00A95BA4"/>
    <w:rsid w:val="00AA0F45"/>
    <w:rsid w:val="00AA1990"/>
    <w:rsid w:val="00AA36E8"/>
    <w:rsid w:val="00AA7C89"/>
    <w:rsid w:val="00AB3855"/>
    <w:rsid w:val="00AB6264"/>
    <w:rsid w:val="00AF1554"/>
    <w:rsid w:val="00B053CE"/>
    <w:rsid w:val="00B2075D"/>
    <w:rsid w:val="00B208E0"/>
    <w:rsid w:val="00B27686"/>
    <w:rsid w:val="00B424C6"/>
    <w:rsid w:val="00B617D3"/>
    <w:rsid w:val="00B714B7"/>
    <w:rsid w:val="00B720B4"/>
    <w:rsid w:val="00BB2BAD"/>
    <w:rsid w:val="00BC1518"/>
    <w:rsid w:val="00BF366B"/>
    <w:rsid w:val="00BF7AA4"/>
    <w:rsid w:val="00C021EE"/>
    <w:rsid w:val="00C36012"/>
    <w:rsid w:val="00C536C1"/>
    <w:rsid w:val="00C5686D"/>
    <w:rsid w:val="00C57263"/>
    <w:rsid w:val="00C60874"/>
    <w:rsid w:val="00C6180F"/>
    <w:rsid w:val="00C967FF"/>
    <w:rsid w:val="00CC60B0"/>
    <w:rsid w:val="00CD2AA3"/>
    <w:rsid w:val="00CD3144"/>
    <w:rsid w:val="00CE2958"/>
    <w:rsid w:val="00CE5EB2"/>
    <w:rsid w:val="00CF0E8D"/>
    <w:rsid w:val="00D07B9A"/>
    <w:rsid w:val="00D97FE8"/>
    <w:rsid w:val="00DA06E6"/>
    <w:rsid w:val="00DA7D66"/>
    <w:rsid w:val="00DB487B"/>
    <w:rsid w:val="00DE170A"/>
    <w:rsid w:val="00E00A0F"/>
    <w:rsid w:val="00E37D4F"/>
    <w:rsid w:val="00E77224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92F12"/>
    <w:rsid w:val="00FE259D"/>
    <w:rsid w:val="00FE2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220E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BD2E3-E58C-4D27-A12A-E1E73823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2024-09-25T07:43:00Z</dcterms:created>
  <dcterms:modified xsi:type="dcterms:W3CDTF">2024-09-25T07:43:00Z</dcterms:modified>
</cp:coreProperties>
</file>